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26" w:rsidRDefault="0045035A" w:rsidP="004047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深圳专员办开展</w:t>
      </w:r>
      <w:r w:rsidR="00404711" w:rsidRPr="00404711">
        <w:rPr>
          <w:rFonts w:hint="eastAsia"/>
          <w:b/>
          <w:sz w:val="32"/>
          <w:szCs w:val="32"/>
        </w:rPr>
        <w:t>庆祝建党</w:t>
      </w:r>
      <w:r w:rsidR="00404711" w:rsidRPr="00404711">
        <w:rPr>
          <w:rFonts w:hint="eastAsia"/>
          <w:b/>
          <w:sz w:val="32"/>
          <w:szCs w:val="32"/>
        </w:rPr>
        <w:t>97</w:t>
      </w:r>
      <w:r w:rsidR="00404711" w:rsidRPr="00404711">
        <w:rPr>
          <w:rFonts w:hint="eastAsia"/>
          <w:b/>
          <w:sz w:val="32"/>
          <w:szCs w:val="32"/>
        </w:rPr>
        <w:t>周年系列活动安排表</w:t>
      </w:r>
    </w:p>
    <w:p w:rsidR="00404711" w:rsidRPr="00404711" w:rsidRDefault="00404711" w:rsidP="00404711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81"/>
        <w:gridCol w:w="1506"/>
        <w:gridCol w:w="1783"/>
        <w:gridCol w:w="1423"/>
        <w:gridCol w:w="1423"/>
        <w:gridCol w:w="1423"/>
        <w:gridCol w:w="1423"/>
      </w:tblGrid>
      <w:tr w:rsidR="00404711" w:rsidTr="00404711">
        <w:trPr>
          <w:trHeight w:val="649"/>
        </w:trPr>
        <w:tc>
          <w:tcPr>
            <w:tcW w:w="492" w:type="pct"/>
          </w:tcPr>
          <w:p w:rsidR="00404711" w:rsidRDefault="00404711" w:rsidP="005B085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 号</w:t>
            </w:r>
          </w:p>
        </w:tc>
        <w:tc>
          <w:tcPr>
            <w:tcW w:w="756" w:type="pct"/>
          </w:tcPr>
          <w:p w:rsidR="00404711" w:rsidRDefault="00404711" w:rsidP="005B085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类 别</w:t>
            </w:r>
          </w:p>
        </w:tc>
        <w:tc>
          <w:tcPr>
            <w:tcW w:w="895" w:type="pct"/>
          </w:tcPr>
          <w:p w:rsidR="00404711" w:rsidRDefault="00404711" w:rsidP="005B085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活动内容</w:t>
            </w:r>
          </w:p>
        </w:tc>
        <w:tc>
          <w:tcPr>
            <w:tcW w:w="714" w:type="pct"/>
          </w:tcPr>
          <w:p w:rsidR="00404711" w:rsidRDefault="00404711" w:rsidP="005B085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时间安排</w:t>
            </w:r>
          </w:p>
        </w:tc>
        <w:tc>
          <w:tcPr>
            <w:tcW w:w="714" w:type="pct"/>
          </w:tcPr>
          <w:p w:rsidR="00404711" w:rsidRDefault="00404711" w:rsidP="005B085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活动地点</w:t>
            </w:r>
          </w:p>
        </w:tc>
        <w:tc>
          <w:tcPr>
            <w:tcW w:w="714" w:type="pct"/>
          </w:tcPr>
          <w:p w:rsidR="00404711" w:rsidRDefault="00404711" w:rsidP="005B085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参加人员</w:t>
            </w:r>
          </w:p>
        </w:tc>
        <w:tc>
          <w:tcPr>
            <w:tcW w:w="714" w:type="pct"/>
          </w:tcPr>
          <w:p w:rsidR="00404711" w:rsidRDefault="00404711" w:rsidP="005B085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 注</w:t>
            </w:r>
          </w:p>
        </w:tc>
      </w:tr>
      <w:tr w:rsidR="00404711" w:rsidTr="00404711">
        <w:trPr>
          <w:trHeight w:val="649"/>
        </w:trPr>
        <w:tc>
          <w:tcPr>
            <w:tcW w:w="492" w:type="pct"/>
            <w:vAlign w:val="center"/>
          </w:tcPr>
          <w:p w:rsidR="00404711" w:rsidRDefault="00404711" w:rsidP="005B085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04711" w:rsidRDefault="00404711" w:rsidP="005B085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 w:hAnsi="华文仿宋" w:cs="仿宋_GB2312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z w:val="24"/>
              </w:rPr>
              <w:t>开展讲党课活动</w:t>
            </w:r>
          </w:p>
        </w:tc>
        <w:tc>
          <w:tcPr>
            <w:tcW w:w="895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z w:val="24"/>
              </w:rPr>
              <w:t>与深圳市福田区国家税务局联合开展主题党日活动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6月21日上午</w:t>
            </w:r>
          </w:p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9：30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福田区国税大厦4层会议室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全办党员干部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z w:val="24"/>
              </w:rPr>
              <w:t>市直机关工委副书记林祥同志为两家单位党员干部讲专题党课</w:t>
            </w:r>
          </w:p>
        </w:tc>
      </w:tr>
      <w:tr w:rsidR="00404711" w:rsidTr="00404711">
        <w:trPr>
          <w:trHeight w:val="681"/>
        </w:trPr>
        <w:tc>
          <w:tcPr>
            <w:tcW w:w="492" w:type="pct"/>
            <w:vAlign w:val="center"/>
          </w:tcPr>
          <w:p w:rsidR="00404711" w:rsidRDefault="00404711" w:rsidP="005B085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04711" w:rsidRDefault="00404711" w:rsidP="005B085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56" w:type="pct"/>
            <w:vMerge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z w:val="24"/>
              </w:rPr>
              <w:t>办副监察专员、纪检组长蔡维里同志讲廉政党课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“七一”前后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2108会议室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z w:val="24"/>
              </w:rPr>
              <w:t>全办党员干部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具体时间另行通知</w:t>
            </w:r>
          </w:p>
        </w:tc>
      </w:tr>
      <w:tr w:rsidR="00404711" w:rsidTr="00404711">
        <w:trPr>
          <w:trHeight w:val="649"/>
        </w:trPr>
        <w:tc>
          <w:tcPr>
            <w:tcW w:w="492" w:type="pct"/>
            <w:vAlign w:val="center"/>
          </w:tcPr>
          <w:p w:rsidR="00404711" w:rsidRDefault="00404711" w:rsidP="005B085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56" w:type="pct"/>
            <w:vMerge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z w:val="24"/>
              </w:rPr>
              <w:t>各党支部书记在本支部讲党课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“七一”前后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各党支部会议室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各支部党员干部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404711" w:rsidTr="00404711">
        <w:trPr>
          <w:trHeight w:val="681"/>
        </w:trPr>
        <w:tc>
          <w:tcPr>
            <w:tcW w:w="492" w:type="pct"/>
            <w:vAlign w:val="center"/>
          </w:tcPr>
          <w:p w:rsidR="00404711" w:rsidRDefault="00404711" w:rsidP="005B085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04711" w:rsidRDefault="00404711" w:rsidP="005B085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04711" w:rsidRDefault="00404711" w:rsidP="005B085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56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开展“不忘初心 牢记使命”主题党日活动</w:t>
            </w:r>
          </w:p>
        </w:tc>
        <w:tc>
          <w:tcPr>
            <w:tcW w:w="895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组织到莲花山公园瞻仰邓小平铜像，参观纪念园，开展重温入党誓词活动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“七一”前夕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深圳市莲花山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全办党员干部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具体时间另行通知</w:t>
            </w:r>
          </w:p>
        </w:tc>
      </w:tr>
      <w:tr w:rsidR="00404711" w:rsidTr="00404711">
        <w:trPr>
          <w:trHeight w:val="649"/>
        </w:trPr>
        <w:tc>
          <w:tcPr>
            <w:tcW w:w="492" w:type="pct"/>
            <w:vAlign w:val="center"/>
          </w:tcPr>
          <w:p w:rsidR="00404711" w:rsidRDefault="00404711" w:rsidP="005B085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04711" w:rsidRDefault="00404711" w:rsidP="005B085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56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z w:val="24"/>
              </w:rPr>
              <w:t>开展“学用新思想 笔谈千字文”征文活动</w:t>
            </w:r>
          </w:p>
        </w:tc>
        <w:tc>
          <w:tcPr>
            <w:tcW w:w="895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组织各党支部党员干部撰写个人学习体会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6月30日前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本党支部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各支部党员干部</w:t>
            </w:r>
          </w:p>
        </w:tc>
        <w:tc>
          <w:tcPr>
            <w:tcW w:w="714" w:type="pct"/>
            <w:vAlign w:val="center"/>
          </w:tcPr>
          <w:p w:rsidR="00404711" w:rsidRDefault="00404711" w:rsidP="005B085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04711" w:rsidRDefault="00404711"/>
    <w:sectPr w:rsidR="00404711" w:rsidSect="004047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8F" w:rsidRDefault="00BB068F" w:rsidP="00404711">
      <w:r>
        <w:separator/>
      </w:r>
    </w:p>
  </w:endnote>
  <w:endnote w:type="continuationSeparator" w:id="1">
    <w:p w:rsidR="00BB068F" w:rsidRDefault="00BB068F" w:rsidP="0040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8F" w:rsidRDefault="00BB068F" w:rsidP="00404711">
      <w:r>
        <w:separator/>
      </w:r>
    </w:p>
  </w:footnote>
  <w:footnote w:type="continuationSeparator" w:id="1">
    <w:p w:rsidR="00BB068F" w:rsidRDefault="00BB068F" w:rsidP="00404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711"/>
    <w:rsid w:val="00101591"/>
    <w:rsid w:val="00404711"/>
    <w:rsid w:val="0045035A"/>
    <w:rsid w:val="00643126"/>
    <w:rsid w:val="00B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7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3</cp:revision>
  <dcterms:created xsi:type="dcterms:W3CDTF">2022-01-29T00:55:00Z</dcterms:created>
  <dcterms:modified xsi:type="dcterms:W3CDTF">2022-01-29T01:00:00Z</dcterms:modified>
</cp:coreProperties>
</file>